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AF53" w14:textId="796FB006" w:rsidR="00EA601B" w:rsidRPr="00EA601B" w:rsidRDefault="00EA601B">
      <w:pPr>
        <w:rPr>
          <w:b/>
          <w:bCs/>
          <w:sz w:val="40"/>
          <w:szCs w:val="40"/>
        </w:rPr>
      </w:pPr>
      <w:r w:rsidRPr="00EA601B">
        <w:rPr>
          <w:b/>
          <w:bCs/>
          <w:sz w:val="40"/>
          <w:szCs w:val="40"/>
        </w:rPr>
        <w:t>Art Location Directory</w:t>
      </w:r>
    </w:p>
    <w:p w14:paraId="4CC0C9DF" w14:textId="49E8BC77" w:rsidR="00EA601B" w:rsidRDefault="00EA601B">
      <w:r>
        <w:t>Map of Art: Cultural Arts Program at St. Mary School</w:t>
      </w:r>
    </w:p>
    <w:p w14:paraId="00930E1B" w14:textId="2490D25D" w:rsidR="00EA601B" w:rsidRDefault="00EA601B"/>
    <w:p w14:paraId="62E3083C" w14:textId="28872D9C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The Green Ball by Alexander Calder: </w:t>
      </w:r>
      <w:r w:rsidR="007455B0">
        <w:t>m</w:t>
      </w:r>
      <w:r>
        <w:t>ain Entrance</w:t>
      </w:r>
    </w:p>
    <w:p w14:paraId="31F00122" w14:textId="06BFD71B" w:rsidR="00EA601B" w:rsidRDefault="00EA601B" w:rsidP="00EA601B">
      <w:pPr>
        <w:pStyle w:val="ListParagraph"/>
        <w:numPr>
          <w:ilvl w:val="0"/>
          <w:numId w:val="1"/>
        </w:numPr>
      </w:pPr>
      <w:r>
        <w:t>The Waterfall by Henri Rousseau:  first stairwell over stairs</w:t>
      </w:r>
    </w:p>
    <w:p w14:paraId="30206145" w14:textId="3A977125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Angelina II by R.C. Gorman: </w:t>
      </w:r>
      <w:r w:rsidR="007455B0">
        <w:t>f</w:t>
      </w:r>
      <w:r>
        <w:t xml:space="preserve">irst </w:t>
      </w:r>
      <w:r w:rsidR="007455B0">
        <w:t>s</w:t>
      </w:r>
      <w:r>
        <w:t>tairwell, under light</w:t>
      </w:r>
    </w:p>
    <w:p w14:paraId="6B9EB6DE" w14:textId="4BCB124D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People, Dog, and Sun by Joan Miro: </w:t>
      </w:r>
      <w:r w:rsidR="007455B0">
        <w:t>t</w:t>
      </w:r>
      <w:r>
        <w:t>op landing of first stairwell</w:t>
      </w:r>
    </w:p>
    <w:p w14:paraId="2FC7570E" w14:textId="6D1F059F" w:rsidR="00EA601B" w:rsidRDefault="00EA601B" w:rsidP="00EA601B">
      <w:pPr>
        <w:pStyle w:val="ListParagraph"/>
        <w:numPr>
          <w:ilvl w:val="0"/>
          <w:numId w:val="1"/>
        </w:numPr>
      </w:pPr>
      <w:r>
        <w:t>Woman and Child by Mar</w:t>
      </w:r>
      <w:r w:rsidR="007455B0">
        <w:t>y</w:t>
      </w:r>
      <w:r>
        <w:t xml:space="preserve"> Cassatt: </w:t>
      </w:r>
      <w:r w:rsidR="007455B0">
        <w:t>o</w:t>
      </w:r>
      <w:r>
        <w:t>n wall directly across from 1</w:t>
      </w:r>
      <w:r w:rsidRPr="00EA601B">
        <w:rPr>
          <w:vertAlign w:val="superscript"/>
        </w:rPr>
        <w:t>st</w:t>
      </w:r>
      <w:r>
        <w:t xml:space="preserve"> grade rooms</w:t>
      </w:r>
    </w:p>
    <w:p w14:paraId="7E213C26" w14:textId="3CA018AF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Winter Landscape by Pieter Brueghel: </w:t>
      </w:r>
      <w:r w:rsidR="007455B0">
        <w:t>o</w:t>
      </w:r>
      <w:r>
        <w:t>ver lockers across from 1</w:t>
      </w:r>
      <w:r w:rsidRPr="00EA601B">
        <w:rPr>
          <w:vertAlign w:val="superscript"/>
        </w:rPr>
        <w:t>st</w:t>
      </w:r>
      <w:r>
        <w:t xml:space="preserve"> Grade</w:t>
      </w:r>
    </w:p>
    <w:p w14:paraId="6514D41B" w14:textId="7815987B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Deux </w:t>
      </w:r>
      <w:proofErr w:type="spellStart"/>
      <w:r>
        <w:t>Ciseaux</w:t>
      </w:r>
      <w:proofErr w:type="spellEnd"/>
      <w:r>
        <w:t xml:space="preserve"> (Two Doves) by Georges Braque: </w:t>
      </w:r>
      <w:r w:rsidR="007455B0">
        <w:t>o</w:t>
      </w:r>
      <w:r>
        <w:t>ver lockers across from 1</w:t>
      </w:r>
      <w:r w:rsidRPr="00EA601B">
        <w:rPr>
          <w:vertAlign w:val="superscript"/>
        </w:rPr>
        <w:t>st</w:t>
      </w:r>
      <w:r>
        <w:t xml:space="preserve"> grade</w:t>
      </w:r>
    </w:p>
    <w:p w14:paraId="0052D9C7" w14:textId="3E9C2C5C" w:rsidR="00EA601B" w:rsidRDefault="00EA601B" w:rsidP="00EA601B">
      <w:pPr>
        <w:pStyle w:val="ListParagraph"/>
        <w:numPr>
          <w:ilvl w:val="0"/>
          <w:numId w:val="1"/>
        </w:numPr>
      </w:pPr>
      <w:r>
        <w:t xml:space="preserve">The Son of Man by </w:t>
      </w:r>
      <w:r w:rsidR="007455B0">
        <w:t>R</w:t>
      </w:r>
      <w:r>
        <w:t xml:space="preserve">ene </w:t>
      </w:r>
      <w:proofErr w:type="spellStart"/>
      <w:r>
        <w:t>Magritee</w:t>
      </w:r>
      <w:proofErr w:type="spellEnd"/>
      <w:r>
        <w:t>: Over lockers across from the 5</w:t>
      </w:r>
      <w:r w:rsidRPr="00EA601B">
        <w:rPr>
          <w:vertAlign w:val="superscript"/>
        </w:rPr>
        <w:t>th</w:t>
      </w:r>
      <w:r>
        <w:t xml:space="preserve"> grade</w:t>
      </w:r>
    </w:p>
    <w:p w14:paraId="31412E1E" w14:textId="75C3A4A2" w:rsidR="00EA601B" w:rsidRDefault="00EA601B" w:rsidP="00EA601B">
      <w:pPr>
        <w:pStyle w:val="ListParagraph"/>
        <w:numPr>
          <w:ilvl w:val="0"/>
          <w:numId w:val="1"/>
        </w:numPr>
      </w:pPr>
      <w:r>
        <w:t>I and the Village by Marc Chagall: Over lockers across from the 5</w:t>
      </w:r>
      <w:r w:rsidRPr="00EA601B">
        <w:rPr>
          <w:vertAlign w:val="superscript"/>
        </w:rPr>
        <w:t>th</w:t>
      </w:r>
      <w:r>
        <w:t xml:space="preserve"> grade</w:t>
      </w:r>
    </w:p>
    <w:p w14:paraId="6D8FD01D" w14:textId="7B2D2019" w:rsidR="00EA601B" w:rsidRDefault="00EA601B" w:rsidP="00EA601B">
      <w:pPr>
        <w:pStyle w:val="ListParagraph"/>
        <w:numPr>
          <w:ilvl w:val="0"/>
          <w:numId w:val="1"/>
        </w:numPr>
      </w:pPr>
      <w:r>
        <w:t>The Artist’s Garden by Claude Monet: Net to Mrs. Madden’s room</w:t>
      </w:r>
    </w:p>
    <w:p w14:paraId="0D354C42" w14:textId="6E273A37" w:rsidR="00EA601B" w:rsidRDefault="00EA601B" w:rsidP="00EA601B">
      <w:pPr>
        <w:pStyle w:val="ListParagraph"/>
        <w:numPr>
          <w:ilvl w:val="0"/>
          <w:numId w:val="1"/>
        </w:numPr>
      </w:pPr>
      <w:r>
        <w:t>Mother and Child, Harlequin by Pablo Picasso: across from preschool</w:t>
      </w:r>
    </w:p>
    <w:p w14:paraId="71F14517" w14:textId="4BB382A4" w:rsidR="00EA601B" w:rsidRDefault="00EA601B" w:rsidP="00EA601B">
      <w:pPr>
        <w:pStyle w:val="ListParagraph"/>
        <w:numPr>
          <w:ilvl w:val="0"/>
          <w:numId w:val="1"/>
        </w:numPr>
      </w:pPr>
      <w:r>
        <w:t>Pink and Green Dancers in Blue by Edgar Degas: in link area</w:t>
      </w:r>
    </w:p>
    <w:p w14:paraId="40A798E2" w14:textId="753D90E1" w:rsidR="00EA601B" w:rsidRDefault="00EA601B" w:rsidP="00EA601B">
      <w:pPr>
        <w:pStyle w:val="ListParagraph"/>
        <w:numPr>
          <w:ilvl w:val="0"/>
          <w:numId w:val="1"/>
        </w:numPr>
      </w:pPr>
      <w:r>
        <w:t>Head of a Man by Paul Klee: by bathroom in Parish Center</w:t>
      </w:r>
    </w:p>
    <w:p w14:paraId="55EBF20F" w14:textId="359F4034" w:rsidR="00EA601B" w:rsidRDefault="00EA601B" w:rsidP="00EA601B">
      <w:pPr>
        <w:pStyle w:val="ListParagraph"/>
        <w:numPr>
          <w:ilvl w:val="0"/>
          <w:numId w:val="1"/>
        </w:numPr>
      </w:pPr>
      <w:r>
        <w:t>The Frame by Frida Kahlo: across from R.E. office</w:t>
      </w:r>
    </w:p>
    <w:p w14:paraId="396EE495" w14:textId="3E358B3A" w:rsidR="00EA601B" w:rsidRDefault="00EA601B" w:rsidP="00EA601B">
      <w:pPr>
        <w:pStyle w:val="ListParagraph"/>
        <w:numPr>
          <w:ilvl w:val="0"/>
          <w:numId w:val="1"/>
        </w:numPr>
      </w:pPr>
      <w:r>
        <w:t>Goldfish by Henri Matisse: over water fountain across from gym bathrooms</w:t>
      </w:r>
    </w:p>
    <w:p w14:paraId="272B0C29" w14:textId="73114A88" w:rsidR="00EA601B" w:rsidRDefault="00EA601B" w:rsidP="00EA601B">
      <w:pPr>
        <w:pStyle w:val="ListParagraph"/>
        <w:numPr>
          <w:ilvl w:val="0"/>
          <w:numId w:val="1"/>
        </w:numPr>
      </w:pPr>
      <w:r>
        <w:t>Paris, a Rainy Day by Gustave Caillebotte: south beige wall in parish center hallway</w:t>
      </w:r>
    </w:p>
    <w:p w14:paraId="79654B8C" w14:textId="0CA61BC5" w:rsidR="00EA601B" w:rsidRDefault="00EA601B" w:rsidP="00EA601B">
      <w:pPr>
        <w:pStyle w:val="ListParagraph"/>
        <w:numPr>
          <w:ilvl w:val="0"/>
          <w:numId w:val="1"/>
        </w:numPr>
      </w:pPr>
      <w:proofErr w:type="spellStart"/>
      <w:r>
        <w:t>Infanta</w:t>
      </w:r>
      <w:proofErr w:type="spellEnd"/>
      <w:r>
        <w:t xml:space="preserve"> Margarita by Diego Velazquez: in link area</w:t>
      </w:r>
    </w:p>
    <w:p w14:paraId="5B8406D8" w14:textId="5166DEF5" w:rsidR="00EA601B" w:rsidRDefault="00EA601B" w:rsidP="00EA601B">
      <w:pPr>
        <w:pStyle w:val="ListParagraph"/>
        <w:numPr>
          <w:ilvl w:val="0"/>
          <w:numId w:val="1"/>
        </w:numPr>
      </w:pPr>
      <w:r>
        <w:t>Starry Night by Vincent Van Gogh: north beige wall across from gym</w:t>
      </w:r>
    </w:p>
    <w:p w14:paraId="2A296FD7" w14:textId="33F137EB" w:rsidR="00EA601B" w:rsidRDefault="00EA601B" w:rsidP="00EA601B">
      <w:pPr>
        <w:pStyle w:val="ListParagraph"/>
        <w:numPr>
          <w:ilvl w:val="0"/>
          <w:numId w:val="1"/>
        </w:numPr>
      </w:pPr>
      <w:r>
        <w:t>Self Portrait by Vincent Van Gogh: on south green wall in Parish Center sitting area</w:t>
      </w:r>
    </w:p>
    <w:p w14:paraId="47FB0877" w14:textId="085E8830" w:rsidR="00EA601B" w:rsidRDefault="00EA601B" w:rsidP="00EA601B">
      <w:pPr>
        <w:pStyle w:val="ListParagraph"/>
        <w:numPr>
          <w:ilvl w:val="0"/>
          <w:numId w:val="1"/>
        </w:numPr>
      </w:pPr>
      <w:r>
        <w:t>Mona Lisa by Leonardo Da</w:t>
      </w:r>
      <w:r w:rsidR="007455B0">
        <w:t xml:space="preserve"> </w:t>
      </w:r>
      <w:r>
        <w:t>Vinci: east wall landing by 3rd grade</w:t>
      </w:r>
    </w:p>
    <w:p w14:paraId="4A2F5010" w14:textId="2AD53CA4" w:rsidR="00EA601B" w:rsidRDefault="00EA601B" w:rsidP="00EA601B">
      <w:pPr>
        <w:pStyle w:val="ListParagraph"/>
        <w:numPr>
          <w:ilvl w:val="0"/>
          <w:numId w:val="1"/>
        </w:numPr>
      </w:pPr>
      <w:r>
        <w:t>Mona Lisa by Andy Warhol: west wall landing by 3</w:t>
      </w:r>
      <w:r w:rsidRPr="00EA601B">
        <w:rPr>
          <w:vertAlign w:val="superscript"/>
        </w:rPr>
        <w:t>rd</w:t>
      </w:r>
      <w:r>
        <w:t xml:space="preserve"> grade</w:t>
      </w:r>
    </w:p>
    <w:p w14:paraId="055DB3CD" w14:textId="5184165A" w:rsidR="00EA601B" w:rsidRDefault="00EA601B" w:rsidP="00EA601B">
      <w:pPr>
        <w:pStyle w:val="ListParagraph"/>
        <w:numPr>
          <w:ilvl w:val="0"/>
          <w:numId w:val="1"/>
        </w:numPr>
      </w:pPr>
      <w:r>
        <w:t>Sky Above the Clouds by Georgia O’Keefe: over the double doors near 3</w:t>
      </w:r>
      <w:r w:rsidRPr="00EA601B">
        <w:rPr>
          <w:vertAlign w:val="superscript"/>
        </w:rPr>
        <w:t>rd</w:t>
      </w:r>
      <w:r>
        <w:t xml:space="preserve"> grade</w:t>
      </w:r>
    </w:p>
    <w:p w14:paraId="535A4C11" w14:textId="1C700AFA" w:rsidR="00EA601B" w:rsidRDefault="00EA601B" w:rsidP="00EA601B">
      <w:pPr>
        <w:pStyle w:val="ListParagraph"/>
        <w:numPr>
          <w:ilvl w:val="0"/>
          <w:numId w:val="1"/>
        </w:numPr>
      </w:pPr>
      <w:r>
        <w:t>Sugaring Off by Grandma Moses: outside Mrs. Taylor’s room</w:t>
      </w:r>
    </w:p>
    <w:p w14:paraId="1161E2B4" w14:textId="478F7302" w:rsidR="00EA601B" w:rsidRDefault="00EA601B" w:rsidP="00EA601B">
      <w:pPr>
        <w:pStyle w:val="ListParagraph"/>
        <w:numPr>
          <w:ilvl w:val="0"/>
          <w:numId w:val="1"/>
        </w:numPr>
      </w:pPr>
      <w:r>
        <w:t>Christina’s World by Andrew Wyeth: between music room and Spanish room</w:t>
      </w:r>
    </w:p>
    <w:p w14:paraId="653BE28D" w14:textId="41D62E34" w:rsidR="00EA601B" w:rsidRDefault="00EA601B" w:rsidP="00EA601B">
      <w:pPr>
        <w:pStyle w:val="ListParagraph"/>
        <w:numPr>
          <w:ilvl w:val="0"/>
          <w:numId w:val="1"/>
        </w:numPr>
      </w:pPr>
      <w:r>
        <w:t>Three Musicians by Pablo Picasso: left of Spanish room</w:t>
      </w:r>
    </w:p>
    <w:p w14:paraId="50B74EBB" w14:textId="57F7122B" w:rsidR="00EA601B" w:rsidRDefault="004E11CF" w:rsidP="00EA601B">
      <w:pPr>
        <w:pStyle w:val="ListParagraph"/>
        <w:numPr>
          <w:ilvl w:val="0"/>
          <w:numId w:val="1"/>
        </w:numPr>
      </w:pPr>
      <w:proofErr w:type="spellStart"/>
      <w:r>
        <w:t>Nefea</w:t>
      </w:r>
      <w:proofErr w:type="spellEnd"/>
      <w:r>
        <w:t xml:space="preserve"> by Paul Gauguin: across from Spanish room</w:t>
      </w:r>
    </w:p>
    <w:p w14:paraId="3C80DDDA" w14:textId="74D9D6FE" w:rsidR="004E11CF" w:rsidRDefault="004E11CF" w:rsidP="00EA601B">
      <w:pPr>
        <w:pStyle w:val="ListParagraph"/>
        <w:numPr>
          <w:ilvl w:val="0"/>
          <w:numId w:val="1"/>
        </w:numPr>
      </w:pPr>
      <w:r>
        <w:t xml:space="preserve">The Banjo Lesson by Henry Tanner: in hallway entrance by stairwell near </w:t>
      </w:r>
    </w:p>
    <w:p w14:paraId="6419C6FB" w14:textId="4D4BD10D" w:rsidR="004E11CF" w:rsidRDefault="004E11CF" w:rsidP="00EA601B">
      <w:pPr>
        <w:pStyle w:val="ListParagraph"/>
        <w:numPr>
          <w:ilvl w:val="0"/>
          <w:numId w:val="1"/>
        </w:numPr>
      </w:pPr>
      <w:r>
        <w:t xml:space="preserve">Afternoon on the Island of </w:t>
      </w:r>
      <w:proofErr w:type="spellStart"/>
      <w:r>
        <w:t>LaGrand</w:t>
      </w:r>
      <w:proofErr w:type="spellEnd"/>
      <w:r>
        <w:t xml:space="preserve"> </w:t>
      </w:r>
      <w:proofErr w:type="spellStart"/>
      <w:r>
        <w:t>Jaite</w:t>
      </w:r>
      <w:proofErr w:type="spellEnd"/>
      <w:r>
        <w:t xml:space="preserve"> by Georges Seurat: in 3</w:t>
      </w:r>
      <w:r w:rsidRPr="004E11CF">
        <w:rPr>
          <w:vertAlign w:val="superscript"/>
        </w:rPr>
        <w:t>rd</w:t>
      </w:r>
      <w:r>
        <w:t xml:space="preserve"> grade area hallway</w:t>
      </w:r>
    </w:p>
    <w:p w14:paraId="709FC16D" w14:textId="38F9A928" w:rsidR="004E11CF" w:rsidRDefault="004E11CF" w:rsidP="00EA601B">
      <w:pPr>
        <w:pStyle w:val="ListParagraph"/>
        <w:numPr>
          <w:ilvl w:val="0"/>
          <w:numId w:val="1"/>
        </w:numPr>
      </w:pPr>
      <w:r>
        <w:t>Rower’s Lunch/On the Terrace by Pierre</w:t>
      </w:r>
      <w:r w:rsidR="007455B0">
        <w:t>-</w:t>
      </w:r>
      <w:r>
        <w:t>Auguste Renoir: on landing going down to the Oak Room</w:t>
      </w:r>
    </w:p>
    <w:p w14:paraId="2CE28A29" w14:textId="416C1AD9" w:rsidR="004E11CF" w:rsidRDefault="004E11CF" w:rsidP="00EA601B">
      <w:pPr>
        <w:pStyle w:val="ListParagraph"/>
        <w:numPr>
          <w:ilvl w:val="0"/>
          <w:numId w:val="1"/>
        </w:numPr>
      </w:pPr>
      <w:r>
        <w:t>The Blues by Romar</w:t>
      </w:r>
      <w:r w:rsidR="007455B0">
        <w:t>e</w:t>
      </w:r>
      <w:r>
        <w:t xml:space="preserve"> Bearden: next to 6</w:t>
      </w:r>
      <w:r w:rsidRPr="004E11CF">
        <w:rPr>
          <w:vertAlign w:val="superscript"/>
        </w:rPr>
        <w:t>th</w:t>
      </w:r>
      <w:r>
        <w:t xml:space="preserve"> grade bulletin board</w:t>
      </w:r>
    </w:p>
    <w:p w14:paraId="476C3D31" w14:textId="2DB242D9" w:rsidR="004E11CF" w:rsidRDefault="004E11CF" w:rsidP="00EA601B">
      <w:pPr>
        <w:pStyle w:val="ListParagraph"/>
        <w:numPr>
          <w:ilvl w:val="0"/>
          <w:numId w:val="1"/>
        </w:numPr>
      </w:pPr>
      <w:r>
        <w:t>Breezing Up by Winslow Homer: next to the art room</w:t>
      </w:r>
    </w:p>
    <w:p w14:paraId="2ABB3FCC" w14:textId="0390DDF8" w:rsidR="004E11CF" w:rsidRDefault="004E11CF" w:rsidP="00EA601B">
      <w:pPr>
        <w:pStyle w:val="ListParagraph"/>
        <w:numPr>
          <w:ilvl w:val="0"/>
          <w:numId w:val="1"/>
        </w:numPr>
      </w:pPr>
      <w:r>
        <w:t xml:space="preserve">The Finding of Moses by </w:t>
      </w:r>
      <w:proofErr w:type="spellStart"/>
      <w:r>
        <w:t>Adriaen</w:t>
      </w:r>
      <w:proofErr w:type="spellEnd"/>
      <w:r>
        <w:t xml:space="preserve"> van </w:t>
      </w:r>
      <w:proofErr w:type="spellStart"/>
      <w:r>
        <w:t>Ostade</w:t>
      </w:r>
      <w:proofErr w:type="spellEnd"/>
      <w:r>
        <w:t xml:space="preserve">: directly across from the </w:t>
      </w:r>
      <w:r w:rsidR="007455B0">
        <w:t>p</w:t>
      </w:r>
      <w:r>
        <w:t xml:space="preserve">arish </w:t>
      </w:r>
      <w:r w:rsidR="007455B0">
        <w:t>c</w:t>
      </w:r>
      <w:r>
        <w:t>enter</w:t>
      </w:r>
    </w:p>
    <w:p w14:paraId="2E86A13A" w14:textId="559D5E81" w:rsidR="004E11CF" w:rsidRDefault="004E11CF" w:rsidP="00EA601B">
      <w:pPr>
        <w:pStyle w:val="ListParagraph"/>
        <w:numPr>
          <w:ilvl w:val="0"/>
          <w:numId w:val="1"/>
        </w:numPr>
      </w:pPr>
      <w:r>
        <w:t>The Solitary C</w:t>
      </w:r>
      <w:r w:rsidR="007455B0">
        <w:t>ro</w:t>
      </w:r>
      <w:r>
        <w:t>ss, 1845 by Thomas Cole: across from the main office</w:t>
      </w:r>
    </w:p>
    <w:p w14:paraId="4745D54D" w14:textId="754D6B73" w:rsidR="004E11CF" w:rsidRDefault="004E11CF" w:rsidP="00EA601B">
      <w:pPr>
        <w:pStyle w:val="ListParagraph"/>
        <w:numPr>
          <w:ilvl w:val="0"/>
          <w:numId w:val="1"/>
        </w:numPr>
      </w:pPr>
      <w:r>
        <w:t>Group of Orientals, Jew, and Soldiers, 1493-95 by Vittore Carpaccio: By the 6</w:t>
      </w:r>
      <w:r w:rsidRPr="004E11CF">
        <w:rPr>
          <w:vertAlign w:val="superscript"/>
        </w:rPr>
        <w:t>th</w:t>
      </w:r>
      <w:r>
        <w:t xml:space="preserve"> grade bulletin board</w:t>
      </w:r>
    </w:p>
    <w:p w14:paraId="36200E65" w14:textId="3236BC25" w:rsidR="004E11CF" w:rsidRDefault="004E11CF" w:rsidP="00EA601B">
      <w:pPr>
        <w:pStyle w:val="ListParagraph"/>
        <w:numPr>
          <w:ilvl w:val="0"/>
          <w:numId w:val="1"/>
        </w:numPr>
      </w:pPr>
      <w:r>
        <w:t>S</w:t>
      </w:r>
      <w:r w:rsidR="007455B0">
        <w:t xml:space="preserve">aint </w:t>
      </w:r>
      <w:r>
        <w:t xml:space="preserve">George </w:t>
      </w:r>
      <w:r w:rsidR="007455B0">
        <w:t>and</w:t>
      </w:r>
      <w:r>
        <w:t xml:space="preserve"> the Dragon by </w:t>
      </w:r>
      <w:proofErr w:type="spellStart"/>
      <w:r>
        <w:t>Berna</w:t>
      </w:r>
      <w:r w:rsidR="007455B0">
        <w:t>t</w:t>
      </w:r>
      <w:proofErr w:type="spellEnd"/>
      <w:r w:rsidR="007455B0">
        <w:t xml:space="preserve"> </w:t>
      </w:r>
      <w:r>
        <w:t>Martorell: by the art room</w:t>
      </w:r>
    </w:p>
    <w:p w14:paraId="1271BAB4" w14:textId="03EEDF2B" w:rsidR="004E11CF" w:rsidRDefault="004E11CF" w:rsidP="00EA601B">
      <w:pPr>
        <w:pStyle w:val="ListParagraph"/>
        <w:numPr>
          <w:ilvl w:val="0"/>
          <w:numId w:val="1"/>
        </w:numPr>
      </w:pPr>
      <w:r>
        <w:t>Thanksgiving by Doris Lee: by the 2</w:t>
      </w:r>
      <w:r w:rsidRPr="004E11CF">
        <w:rPr>
          <w:vertAlign w:val="superscript"/>
        </w:rPr>
        <w:t>nd</w:t>
      </w:r>
      <w:r>
        <w:t xml:space="preserve"> grade on the 1</w:t>
      </w:r>
      <w:r w:rsidRPr="004E11CF">
        <w:rPr>
          <w:vertAlign w:val="superscript"/>
        </w:rPr>
        <w:t>st</w:t>
      </w:r>
      <w:r>
        <w:t xml:space="preserve"> floor</w:t>
      </w:r>
    </w:p>
    <w:p w14:paraId="7618584B" w14:textId="77777777" w:rsidR="004E11CF" w:rsidRDefault="004E11CF" w:rsidP="00EA601B">
      <w:pPr>
        <w:pStyle w:val="ListParagraph"/>
        <w:numPr>
          <w:ilvl w:val="0"/>
          <w:numId w:val="1"/>
        </w:numPr>
      </w:pPr>
      <w:r>
        <w:t>Distant View of Niagara Falls by Thomas Cole: near the 6</w:t>
      </w:r>
      <w:r w:rsidRPr="004E11CF">
        <w:rPr>
          <w:vertAlign w:val="superscript"/>
        </w:rPr>
        <w:t>th</w:t>
      </w:r>
      <w:r>
        <w:t xml:space="preserve"> grades 2</w:t>
      </w:r>
      <w:r w:rsidRPr="004E11CF">
        <w:rPr>
          <w:vertAlign w:val="superscript"/>
        </w:rPr>
        <w:t>nd</w:t>
      </w:r>
      <w:r>
        <w:t xml:space="preserve"> floor</w:t>
      </w:r>
    </w:p>
    <w:p w14:paraId="5885890F" w14:textId="77777777" w:rsidR="004E11CF" w:rsidRDefault="004E11CF" w:rsidP="00EA601B">
      <w:pPr>
        <w:pStyle w:val="ListParagraph"/>
        <w:numPr>
          <w:ilvl w:val="0"/>
          <w:numId w:val="1"/>
        </w:numPr>
      </w:pPr>
      <w:r>
        <w:t>Time Transfixed by Rene Magritte: near the 5</w:t>
      </w:r>
      <w:r w:rsidRPr="004E11CF">
        <w:rPr>
          <w:vertAlign w:val="superscript"/>
        </w:rPr>
        <w:t>th</w:t>
      </w:r>
      <w:r>
        <w:t xml:space="preserve"> grade, old building 2</w:t>
      </w:r>
      <w:r w:rsidRPr="004E11CF">
        <w:rPr>
          <w:vertAlign w:val="superscript"/>
        </w:rPr>
        <w:t>nd</w:t>
      </w:r>
      <w:r>
        <w:t xml:space="preserve"> floor</w:t>
      </w:r>
    </w:p>
    <w:p w14:paraId="78C63C49" w14:textId="77777777" w:rsidR="004E11CF" w:rsidRDefault="004E11CF" w:rsidP="00EA601B">
      <w:pPr>
        <w:pStyle w:val="ListParagraph"/>
        <w:numPr>
          <w:ilvl w:val="0"/>
          <w:numId w:val="1"/>
        </w:numPr>
      </w:pPr>
      <w:r>
        <w:lastRenderedPageBreak/>
        <w:t>Self-portrait by Frida Kahlo: near the 5</w:t>
      </w:r>
      <w:r w:rsidRPr="004E11CF">
        <w:rPr>
          <w:vertAlign w:val="superscript"/>
        </w:rPr>
        <w:t>th</w:t>
      </w:r>
      <w:r>
        <w:t xml:space="preserve"> grade rooms</w:t>
      </w:r>
    </w:p>
    <w:p w14:paraId="7DF41EF4" w14:textId="5B9E92B9" w:rsidR="004E11CF" w:rsidRDefault="004E11CF" w:rsidP="00EA601B">
      <w:pPr>
        <w:pStyle w:val="ListParagraph"/>
        <w:numPr>
          <w:ilvl w:val="0"/>
          <w:numId w:val="1"/>
        </w:numPr>
      </w:pPr>
      <w:r>
        <w:t>Sunflowers by Vincent Van Gogh: in front stairwell, 1</w:t>
      </w:r>
      <w:r w:rsidRPr="004E11CF">
        <w:rPr>
          <w:vertAlign w:val="superscript"/>
        </w:rPr>
        <w:t>st</w:t>
      </w:r>
      <w:r>
        <w:t xml:space="preserve"> landing </w:t>
      </w:r>
    </w:p>
    <w:p w14:paraId="6D6FB971" w14:textId="5D932ABE" w:rsidR="004E11CF" w:rsidRDefault="004E11CF" w:rsidP="00EA601B">
      <w:pPr>
        <w:pStyle w:val="ListParagraph"/>
        <w:numPr>
          <w:ilvl w:val="0"/>
          <w:numId w:val="1"/>
        </w:numPr>
      </w:pPr>
      <w:r>
        <w:t>Dancing Geisha, by Uttar Pradesh: in the front stairwell, very top</w:t>
      </w:r>
    </w:p>
    <w:p w14:paraId="71DBA605" w14:textId="12C46F11" w:rsidR="004E11CF" w:rsidRDefault="004E11CF" w:rsidP="00EA601B">
      <w:pPr>
        <w:pStyle w:val="ListParagraph"/>
        <w:numPr>
          <w:ilvl w:val="0"/>
          <w:numId w:val="1"/>
        </w:numPr>
      </w:pPr>
      <w:r>
        <w:t>The Last Judgement (from the Sistine Chapel) by Michelangelo: in parish center</w:t>
      </w:r>
    </w:p>
    <w:p w14:paraId="14E5A40A" w14:textId="202A90B9" w:rsidR="004E11CF" w:rsidRDefault="004E11CF" w:rsidP="00EA601B">
      <w:pPr>
        <w:pStyle w:val="ListParagraph"/>
        <w:numPr>
          <w:ilvl w:val="0"/>
          <w:numId w:val="1"/>
        </w:numPr>
      </w:pPr>
      <w:r>
        <w:t>The Great Wave Off Kanagawa by Katsus</w:t>
      </w:r>
      <w:r w:rsidR="007455B0">
        <w:t>h</w:t>
      </w:r>
      <w:r>
        <w:t xml:space="preserve">ika </w:t>
      </w:r>
      <w:proofErr w:type="spellStart"/>
      <w:r>
        <w:t>Hosusai</w:t>
      </w:r>
      <w:proofErr w:type="spellEnd"/>
      <w:r>
        <w:t>: upstairs near 7</w:t>
      </w:r>
      <w:r w:rsidRPr="004E11CF">
        <w:rPr>
          <w:vertAlign w:val="superscript"/>
        </w:rPr>
        <w:t>th</w:t>
      </w:r>
      <w:r>
        <w:t xml:space="preserve"> and 8</w:t>
      </w:r>
      <w:r w:rsidRPr="004E11CF">
        <w:rPr>
          <w:vertAlign w:val="superscript"/>
        </w:rPr>
        <w:t>th</w:t>
      </w:r>
    </w:p>
    <w:p w14:paraId="551B73C6" w14:textId="4F295501" w:rsidR="004E11CF" w:rsidRDefault="004E11CF" w:rsidP="00EA601B">
      <w:pPr>
        <w:pStyle w:val="ListParagraph"/>
        <w:numPr>
          <w:ilvl w:val="0"/>
          <w:numId w:val="1"/>
        </w:numPr>
      </w:pPr>
      <w:r>
        <w:t>The Vitruvian Man</w:t>
      </w:r>
      <w:r w:rsidR="00546D9F">
        <w:t xml:space="preserve"> by Leonardo DaVinci: in the teacher’s lounge</w:t>
      </w:r>
    </w:p>
    <w:p w14:paraId="7FAEE399" w14:textId="18D5043A" w:rsidR="00546D9F" w:rsidRDefault="00546D9F" w:rsidP="00EA601B">
      <w:pPr>
        <w:pStyle w:val="ListParagraph"/>
        <w:numPr>
          <w:ilvl w:val="0"/>
          <w:numId w:val="1"/>
        </w:numPr>
      </w:pPr>
      <w:r>
        <w:t>American Gothic by Grant Wood: in front stairwell</w:t>
      </w:r>
    </w:p>
    <w:p w14:paraId="3F0FF432" w14:textId="25A0227A" w:rsidR="00546D9F" w:rsidRDefault="00546D9F" w:rsidP="00EA601B">
      <w:pPr>
        <w:pStyle w:val="ListParagraph"/>
        <w:numPr>
          <w:ilvl w:val="0"/>
          <w:numId w:val="1"/>
        </w:numPr>
      </w:pPr>
      <w:r>
        <w:t>The Birth of Venus by Sandro Botticelli: in the teacher’s lounge</w:t>
      </w:r>
    </w:p>
    <w:p w14:paraId="0B5759FF" w14:textId="7615825A" w:rsidR="00546D9F" w:rsidRDefault="00546D9F" w:rsidP="00EA601B">
      <w:pPr>
        <w:pStyle w:val="ListParagraph"/>
        <w:numPr>
          <w:ilvl w:val="0"/>
          <w:numId w:val="1"/>
        </w:numPr>
      </w:pPr>
      <w:r>
        <w:t>The Flower Carrier by Diego Rivera:</w:t>
      </w:r>
      <w:r w:rsidR="007455B0">
        <w:t xml:space="preserve"> </w:t>
      </w:r>
      <w:r>
        <w:t>by the Spanish/Lead Room</w:t>
      </w:r>
    </w:p>
    <w:p w14:paraId="001055EA" w14:textId="46FE48D5" w:rsidR="00546D9F" w:rsidRDefault="00546D9F" w:rsidP="00EA601B">
      <w:pPr>
        <w:pStyle w:val="ListParagraph"/>
        <w:numPr>
          <w:ilvl w:val="0"/>
          <w:numId w:val="1"/>
        </w:numPr>
      </w:pPr>
      <w:r>
        <w:t>The Knight, Death and the Devil by Albrecht Durer: in the parish center</w:t>
      </w:r>
    </w:p>
    <w:p w14:paraId="243CDE16" w14:textId="2A8E9028" w:rsidR="00546D9F" w:rsidRDefault="00546D9F" w:rsidP="00EA601B">
      <w:pPr>
        <w:pStyle w:val="ListParagraph"/>
        <w:numPr>
          <w:ilvl w:val="0"/>
          <w:numId w:val="1"/>
        </w:numPr>
      </w:pPr>
      <w:r>
        <w:t>The School of Athens by Raphael: in the parish center</w:t>
      </w:r>
    </w:p>
    <w:p w14:paraId="3A3D1D5B" w14:textId="7A2E063F" w:rsidR="00546D9F" w:rsidRDefault="00546D9F" w:rsidP="00EA601B">
      <w:pPr>
        <w:pStyle w:val="ListParagraph"/>
        <w:numPr>
          <w:ilvl w:val="0"/>
          <w:numId w:val="1"/>
        </w:numPr>
      </w:pPr>
      <w:r>
        <w:t>Night Hawks by Edward Hopper: upstairs by the 7</w:t>
      </w:r>
      <w:r w:rsidRPr="00546D9F">
        <w:rPr>
          <w:vertAlign w:val="superscript"/>
        </w:rPr>
        <w:t>th</w:t>
      </w:r>
      <w:r>
        <w:t xml:space="preserve"> and 8</w:t>
      </w:r>
      <w:r w:rsidRPr="00546D9F">
        <w:rPr>
          <w:vertAlign w:val="superscript"/>
        </w:rPr>
        <w:t>th</w:t>
      </w:r>
      <w:r>
        <w:t xml:space="preserve"> </w:t>
      </w:r>
    </w:p>
    <w:p w14:paraId="52B29E7D" w14:textId="6A47F6A9" w:rsidR="00546D9F" w:rsidRDefault="00546D9F" w:rsidP="00EA601B">
      <w:pPr>
        <w:pStyle w:val="ListParagraph"/>
        <w:numPr>
          <w:ilvl w:val="0"/>
          <w:numId w:val="1"/>
        </w:numPr>
      </w:pPr>
      <w:r>
        <w:t xml:space="preserve">Divan </w:t>
      </w:r>
      <w:proofErr w:type="spellStart"/>
      <w:r>
        <w:t>Japonais</w:t>
      </w:r>
      <w:proofErr w:type="spellEnd"/>
      <w:r>
        <w:t xml:space="preserve"> by Henri de Toulouse-Lautrec: in the parish center</w:t>
      </w:r>
    </w:p>
    <w:p w14:paraId="65CEA5C2" w14:textId="13058150" w:rsidR="00546D9F" w:rsidRDefault="00546D9F" w:rsidP="00EA601B">
      <w:pPr>
        <w:pStyle w:val="ListParagraph"/>
        <w:numPr>
          <w:ilvl w:val="0"/>
          <w:numId w:val="1"/>
        </w:numPr>
      </w:pPr>
      <w:r>
        <w:t>The Large Blue Horses by Franz Marc: on 2</w:t>
      </w:r>
      <w:r w:rsidRPr="00546D9F">
        <w:rPr>
          <w:vertAlign w:val="superscript"/>
        </w:rPr>
        <w:t>nd</w:t>
      </w:r>
      <w:r>
        <w:t xml:space="preserve"> or 3</w:t>
      </w:r>
      <w:r w:rsidRPr="00546D9F">
        <w:rPr>
          <w:vertAlign w:val="superscript"/>
        </w:rPr>
        <w:t>rd</w:t>
      </w:r>
      <w:r>
        <w:t xml:space="preserve"> floor in old building</w:t>
      </w:r>
    </w:p>
    <w:p w14:paraId="553EA032" w14:textId="171AB16E" w:rsidR="00546D9F" w:rsidRDefault="00546D9F" w:rsidP="00EA601B">
      <w:pPr>
        <w:pStyle w:val="ListParagraph"/>
        <w:numPr>
          <w:ilvl w:val="0"/>
          <w:numId w:val="1"/>
        </w:numPr>
      </w:pPr>
      <w:r>
        <w:t>Day and Night by M.C</w:t>
      </w:r>
      <w:r w:rsidR="007455B0">
        <w:t>.</w:t>
      </w:r>
      <w:r>
        <w:t xml:space="preserve"> </w:t>
      </w:r>
      <w:proofErr w:type="spellStart"/>
      <w:r>
        <w:t>Esher</w:t>
      </w:r>
      <w:proofErr w:type="spellEnd"/>
      <w:r>
        <w:t>: by math room (7</w:t>
      </w:r>
      <w:r w:rsidRPr="00546D9F">
        <w:rPr>
          <w:vertAlign w:val="superscript"/>
        </w:rPr>
        <w:t>th</w:t>
      </w:r>
      <w:r>
        <w:t xml:space="preserve"> grade)</w:t>
      </w:r>
    </w:p>
    <w:p w14:paraId="3C020E91" w14:textId="606C5C78" w:rsidR="00546D9F" w:rsidRDefault="00546D9F" w:rsidP="00EA601B">
      <w:pPr>
        <w:pStyle w:val="ListParagraph"/>
        <w:numPr>
          <w:ilvl w:val="0"/>
          <w:numId w:val="1"/>
        </w:numPr>
      </w:pPr>
      <w:r>
        <w:t xml:space="preserve">Washington Crossing the Delaware by Emanuel </w:t>
      </w:r>
      <w:proofErr w:type="spellStart"/>
      <w:r>
        <w:t>Gokttlieb</w:t>
      </w:r>
      <w:proofErr w:type="spellEnd"/>
      <w:r>
        <w:t xml:space="preserve"> Leutze: by the history room?</w:t>
      </w:r>
    </w:p>
    <w:sectPr w:rsidR="00546D9F" w:rsidSect="00F44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F6BE5"/>
    <w:multiLevelType w:val="hybridMultilevel"/>
    <w:tmpl w:val="0572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1B"/>
    <w:rsid w:val="004E11CF"/>
    <w:rsid w:val="00546D9F"/>
    <w:rsid w:val="00744E04"/>
    <w:rsid w:val="007455B0"/>
    <w:rsid w:val="00C81213"/>
    <w:rsid w:val="00EA601B"/>
    <w:rsid w:val="00F4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6E8E8"/>
  <w15:chartTrackingRefBased/>
  <w15:docId w15:val="{69035D3C-F59F-1347-8838-6F31B48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Vrablik</dc:creator>
  <cp:keywords/>
  <dc:description/>
  <cp:lastModifiedBy>Michael Vrablik</cp:lastModifiedBy>
  <cp:revision>2</cp:revision>
  <dcterms:created xsi:type="dcterms:W3CDTF">2020-05-06T00:58:00Z</dcterms:created>
  <dcterms:modified xsi:type="dcterms:W3CDTF">2020-05-06T00:58:00Z</dcterms:modified>
</cp:coreProperties>
</file>